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D06" w:rsidRDefault="00536AA7">
      <w:pPr>
        <w:ind w:left="640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color w:val="222222"/>
          <w:sz w:val="32"/>
          <w:szCs w:val="32"/>
        </w:rPr>
        <w:t>Kryteria oceny zawodników na Turnieju Oratorskiego 201</w:t>
      </w:r>
      <w:r w:rsidR="005919A1">
        <w:rPr>
          <w:rFonts w:ascii="Calibri" w:eastAsia="Calibri" w:hAnsi="Calibri" w:cs="Calibri"/>
          <w:b/>
          <w:bCs/>
          <w:color w:val="222222"/>
          <w:sz w:val="32"/>
          <w:szCs w:val="32"/>
        </w:rPr>
        <w:t>8</w:t>
      </w:r>
    </w:p>
    <w:p w:rsidR="00C11D06" w:rsidRDefault="00C11D06">
      <w:pPr>
        <w:spacing w:line="395" w:lineRule="exact"/>
        <w:rPr>
          <w:sz w:val="24"/>
          <w:szCs w:val="24"/>
        </w:rPr>
      </w:pPr>
    </w:p>
    <w:p w:rsidR="00C11D06" w:rsidRDefault="00536AA7">
      <w:pPr>
        <w:spacing w:line="228" w:lineRule="auto"/>
        <w:ind w:right="100" w:firstLine="427"/>
        <w:jc w:val="both"/>
        <w:rPr>
          <w:sz w:val="20"/>
          <w:szCs w:val="20"/>
        </w:rPr>
      </w:pPr>
      <w:r>
        <w:rPr>
          <w:rFonts w:ascii="Calibri" w:eastAsia="Calibri" w:hAnsi="Calibri" w:cs="Calibri"/>
          <w:color w:val="222222"/>
        </w:rPr>
        <w:t>Członkowie jury przyznają punkty wg poniższych kryteriów. Każdy członek jury wybiera charakterystyki najlepiej, jego subiektywnym zdaniem, opisującą prezentacje uczestników i przyznaje przewidzianą dla tych charakterystyk ilośd punktów. Następnie oceny członków jury są sumowane. Wygrywa drużyna, która uzyska więcej punktów.</w:t>
      </w:r>
    </w:p>
    <w:p w:rsidR="00C11D06" w:rsidRDefault="00536AA7">
      <w:pPr>
        <w:spacing w:line="20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column">
              <wp:posOffset>383540</wp:posOffset>
            </wp:positionH>
            <wp:positionV relativeFrom="paragraph">
              <wp:posOffset>330200</wp:posOffset>
            </wp:positionV>
            <wp:extent cx="5447665" cy="689991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665" cy="689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1D06" w:rsidRDefault="00C11D06">
      <w:pPr>
        <w:spacing w:line="325" w:lineRule="exact"/>
        <w:rPr>
          <w:sz w:val="24"/>
          <w:szCs w:val="24"/>
        </w:rPr>
      </w:pPr>
    </w:p>
    <w:p w:rsidR="00C11D06" w:rsidRDefault="00536AA7">
      <w:pPr>
        <w:spacing w:line="239" w:lineRule="auto"/>
        <w:ind w:left="38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Sposób mówienia</w:t>
      </w:r>
    </w:p>
    <w:p w:rsidR="00C11D06" w:rsidRDefault="00536AA7">
      <w:pPr>
        <w:spacing w:line="239" w:lineRule="auto"/>
        <w:ind w:left="188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3632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1270</wp:posOffset>
            </wp:positionV>
            <wp:extent cx="5323869" cy="381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596" cy="3809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</w:rPr>
        <w:t>Ocenie podlega zdolnośd uczestnika do starannego wysławiania się.</w:t>
      </w:r>
    </w:p>
    <w:p w:rsidR="00C11D06" w:rsidRDefault="00C11D06">
      <w:pPr>
        <w:spacing w:line="21" w:lineRule="exact"/>
        <w:rPr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7660"/>
        <w:gridCol w:w="680"/>
        <w:gridCol w:w="120"/>
      </w:tblGrid>
      <w:tr w:rsidR="00C11D06">
        <w:trPr>
          <w:trHeight w:val="329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4"/>
                <w:szCs w:val="24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C11D06" w:rsidRDefault="00C11D0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C11D06" w:rsidRDefault="00C11D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4"/>
                <w:szCs w:val="24"/>
              </w:rPr>
            </w:pPr>
          </w:p>
        </w:tc>
      </w:tr>
      <w:tr w:rsidR="00C11D06">
        <w:trPr>
          <w:trHeight w:val="250"/>
        </w:trPr>
        <w:tc>
          <w:tcPr>
            <w:tcW w:w="120" w:type="dxa"/>
            <w:vAlign w:val="bottom"/>
          </w:tcPr>
          <w:p w:rsidR="00C11D06" w:rsidRDefault="00C11D06">
            <w:pPr>
              <w:rPr>
                <w:sz w:val="21"/>
                <w:szCs w:val="21"/>
              </w:rPr>
            </w:pPr>
          </w:p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11D06" w:rsidRDefault="00536AA7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Uczestnik wysławia się w sposób niedbał</w:t>
            </w:r>
            <w:r w:rsidR="00B56FE9">
              <w:rPr>
                <w:rFonts w:ascii="Calibri" w:eastAsia="Calibri" w:hAnsi="Calibri" w:cs="Calibri"/>
              </w:rPr>
              <w:t>y lub trudny do zrozumienia. Być</w:t>
            </w:r>
            <w:r>
              <w:rPr>
                <w:rFonts w:ascii="Calibri" w:eastAsia="Calibri" w:hAnsi="Calibri" w:cs="Calibri"/>
              </w:rPr>
              <w:t xml:space="preserve"> może</w:t>
            </w:r>
          </w:p>
        </w:tc>
        <w:tc>
          <w:tcPr>
            <w:tcW w:w="680" w:type="dxa"/>
            <w:vAlign w:val="bottom"/>
          </w:tcPr>
          <w:p w:rsidR="00C11D06" w:rsidRDefault="00536AA7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1-2</w:t>
            </w:r>
          </w:p>
        </w:tc>
        <w:tc>
          <w:tcPr>
            <w:tcW w:w="120" w:type="dxa"/>
            <w:vAlign w:val="bottom"/>
          </w:tcPr>
          <w:p w:rsidR="00C11D06" w:rsidRDefault="00C11D06">
            <w:pPr>
              <w:rPr>
                <w:sz w:val="21"/>
                <w:szCs w:val="21"/>
              </w:rPr>
            </w:pPr>
          </w:p>
        </w:tc>
      </w:tr>
      <w:tr w:rsidR="00C11D06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536AA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mówi za szybko.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</w:tr>
      <w:tr w:rsidR="00C11D06">
        <w:trPr>
          <w:trHeight w:val="254"/>
        </w:trPr>
        <w:tc>
          <w:tcPr>
            <w:tcW w:w="120" w:type="dxa"/>
            <w:vAlign w:val="bottom"/>
          </w:tcPr>
          <w:p w:rsidR="00C11D06" w:rsidRDefault="00C11D0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11D06" w:rsidRDefault="00536AA7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Uczestnik wysławia się poprawnie. Sposób mówienia uczestnika nie zwraca uwagi</w:t>
            </w:r>
          </w:p>
        </w:tc>
        <w:tc>
          <w:tcPr>
            <w:tcW w:w="680" w:type="dxa"/>
            <w:vAlign w:val="bottom"/>
          </w:tcPr>
          <w:p w:rsidR="00C11D06" w:rsidRDefault="00536AA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3-4</w:t>
            </w:r>
          </w:p>
        </w:tc>
        <w:tc>
          <w:tcPr>
            <w:tcW w:w="120" w:type="dxa"/>
            <w:vAlign w:val="bottom"/>
          </w:tcPr>
          <w:p w:rsidR="00C11D06" w:rsidRDefault="00C11D06"/>
        </w:tc>
      </w:tr>
      <w:tr w:rsidR="00C11D06">
        <w:trPr>
          <w:trHeight w:val="274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536AA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jury, nie utrudnia też odbioru mowy.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</w:tr>
      <w:tr w:rsidR="00C11D06">
        <w:trPr>
          <w:trHeight w:val="254"/>
        </w:trPr>
        <w:tc>
          <w:tcPr>
            <w:tcW w:w="120" w:type="dxa"/>
            <w:vAlign w:val="bottom"/>
          </w:tcPr>
          <w:p w:rsidR="00C11D06" w:rsidRDefault="00C11D0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11D06" w:rsidRDefault="00536AA7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Uczestnik wysławia się starannie. Sposób mówienia uczestnika jest przyjemny,</w:t>
            </w:r>
          </w:p>
        </w:tc>
        <w:tc>
          <w:tcPr>
            <w:tcW w:w="680" w:type="dxa"/>
            <w:vAlign w:val="bottom"/>
          </w:tcPr>
          <w:p w:rsidR="00C11D06" w:rsidRDefault="00536AA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5-6</w:t>
            </w:r>
          </w:p>
        </w:tc>
        <w:tc>
          <w:tcPr>
            <w:tcW w:w="120" w:type="dxa"/>
            <w:vAlign w:val="bottom"/>
          </w:tcPr>
          <w:p w:rsidR="00C11D06" w:rsidRDefault="00C11D06"/>
        </w:tc>
      </w:tr>
      <w:tr w:rsidR="00C11D06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536AA7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aczkolwiek nie wyróżniający.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</w:tr>
      <w:tr w:rsidR="00C11D06">
        <w:trPr>
          <w:trHeight w:val="254"/>
        </w:trPr>
        <w:tc>
          <w:tcPr>
            <w:tcW w:w="120" w:type="dxa"/>
            <w:vAlign w:val="bottom"/>
          </w:tcPr>
          <w:p w:rsidR="00C11D06" w:rsidRDefault="00C11D0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11D06" w:rsidRDefault="00536AA7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Uczestnik pozytywnie wyróżnia się sposobem mówienia. Stosuje również pauzy we</w:t>
            </w:r>
          </w:p>
        </w:tc>
        <w:tc>
          <w:tcPr>
            <w:tcW w:w="680" w:type="dxa"/>
            <w:vAlign w:val="bottom"/>
          </w:tcPr>
          <w:p w:rsidR="00C11D06" w:rsidRDefault="00536AA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7-8</w:t>
            </w:r>
          </w:p>
        </w:tc>
        <w:tc>
          <w:tcPr>
            <w:tcW w:w="120" w:type="dxa"/>
            <w:vAlign w:val="bottom"/>
          </w:tcPr>
          <w:p w:rsidR="00C11D06" w:rsidRDefault="00C11D06"/>
        </w:tc>
      </w:tr>
      <w:tr w:rsidR="00C11D06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536A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właściwych momentach.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</w:tr>
      <w:tr w:rsidR="00C11D06">
        <w:trPr>
          <w:trHeight w:val="254"/>
        </w:trPr>
        <w:tc>
          <w:tcPr>
            <w:tcW w:w="120" w:type="dxa"/>
            <w:vAlign w:val="bottom"/>
          </w:tcPr>
          <w:p w:rsidR="00C11D06" w:rsidRDefault="00C11D06"/>
        </w:tc>
        <w:tc>
          <w:tcPr>
            <w:tcW w:w="7660" w:type="dxa"/>
            <w:tcBorders>
              <w:right w:val="single" w:sz="8" w:space="0" w:color="auto"/>
            </w:tcBorders>
            <w:vAlign w:val="bottom"/>
          </w:tcPr>
          <w:p w:rsidR="00C11D06" w:rsidRDefault="00536AA7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Uczestnik "gra głosem". Doskonale dostosowuje sposób mówienia do</w:t>
            </w:r>
          </w:p>
        </w:tc>
        <w:tc>
          <w:tcPr>
            <w:tcW w:w="680" w:type="dxa"/>
            <w:vAlign w:val="bottom"/>
          </w:tcPr>
          <w:p w:rsidR="00C11D06" w:rsidRDefault="00536AA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9-10</w:t>
            </w:r>
          </w:p>
        </w:tc>
        <w:tc>
          <w:tcPr>
            <w:tcW w:w="120" w:type="dxa"/>
            <w:vAlign w:val="bottom"/>
          </w:tcPr>
          <w:p w:rsidR="00C11D06" w:rsidRDefault="00C11D06"/>
        </w:tc>
      </w:tr>
      <w:tr w:rsidR="00C11D06">
        <w:trPr>
          <w:trHeight w:val="273"/>
        </w:trPr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  <w:tc>
          <w:tcPr>
            <w:tcW w:w="76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536AA7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prezentowanej treści. Moduluje głos i stosuje pauzy.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</w:tr>
    </w:tbl>
    <w:p w:rsidR="00C11D06" w:rsidRDefault="00B56FE9">
      <w:pPr>
        <w:spacing w:line="236" w:lineRule="auto"/>
        <w:ind w:left="422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167004</wp:posOffset>
            </wp:positionV>
            <wp:extent cx="5343525" cy="220009"/>
            <wp:effectExtent l="0" t="0" r="0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20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AA7"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4656" behindDoc="1" locked="0" layoutInCell="0" allowOverlap="1">
            <wp:simplePos x="0" y="0"/>
            <wp:positionH relativeFrom="column">
              <wp:posOffset>391160</wp:posOffset>
            </wp:positionH>
            <wp:positionV relativeFrom="paragraph">
              <wp:posOffset>0</wp:posOffset>
            </wp:positionV>
            <wp:extent cx="5434330" cy="3873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AA7"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5680" behindDoc="1" locked="0" layoutInCell="0" allowOverlap="1">
            <wp:simplePos x="0" y="0"/>
            <wp:positionH relativeFrom="column">
              <wp:posOffset>391160</wp:posOffset>
            </wp:positionH>
            <wp:positionV relativeFrom="paragraph">
              <wp:posOffset>0</wp:posOffset>
            </wp:positionV>
            <wp:extent cx="5434330" cy="3873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87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AA7">
        <w:rPr>
          <w:rFonts w:ascii="Calibri" w:eastAsia="Calibri" w:hAnsi="Calibri" w:cs="Calibri"/>
          <w:b/>
          <w:bCs/>
          <w:sz w:val="28"/>
          <w:szCs w:val="28"/>
        </w:rPr>
        <w:t>Mowa ciała</w:t>
      </w:r>
    </w:p>
    <w:p w:rsidR="00C11D06" w:rsidRDefault="00B56FE9">
      <w:pPr>
        <w:spacing w:line="236" w:lineRule="auto"/>
        <w:ind w:left="1120"/>
        <w:rPr>
          <w:sz w:val="20"/>
          <w:szCs w:val="20"/>
        </w:rPr>
      </w:pPr>
      <w:r>
        <w:rPr>
          <w:rFonts w:ascii="Calibri" w:eastAsia="Calibri" w:hAnsi="Calibri" w:cs="Calibri"/>
        </w:rPr>
        <w:t>Ocenie podlega zdolność</w:t>
      </w:r>
      <w:r w:rsidR="00536AA7">
        <w:rPr>
          <w:rFonts w:ascii="Calibri" w:eastAsia="Calibri" w:hAnsi="Calibri" w:cs="Calibri"/>
        </w:rPr>
        <w:t xml:space="preserve"> uczestnika do zaprezentowania się na scenie i gestykulacja.</w:t>
      </w:r>
    </w:p>
    <w:p w:rsidR="00C11D06" w:rsidRDefault="00C11D06">
      <w:pPr>
        <w:spacing w:line="1" w:lineRule="exact"/>
        <w:rPr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80"/>
        <w:gridCol w:w="800"/>
      </w:tblGrid>
      <w:tr w:rsidR="00C11D06">
        <w:trPr>
          <w:trHeight w:val="261"/>
        </w:trPr>
        <w:tc>
          <w:tcPr>
            <w:tcW w:w="7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11D06" w:rsidRDefault="00536AA7">
            <w:pPr>
              <w:spacing w:line="261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Uczestnik prezentował się w sposób niedbały. Przeskakiwał z nogi na nogę, nie</w:t>
            </w: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C11D06" w:rsidRDefault="00536AA7">
            <w:pPr>
              <w:spacing w:line="261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</w:tr>
      <w:tr w:rsidR="00C11D06">
        <w:trPr>
          <w:trHeight w:val="266"/>
        </w:trPr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C11D06" w:rsidRDefault="00B56FE9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wiedział co zrobić</w:t>
            </w:r>
            <w:r w:rsidR="00536AA7">
              <w:rPr>
                <w:rFonts w:ascii="Calibri" w:eastAsia="Calibri" w:hAnsi="Calibri" w:cs="Calibri"/>
              </w:rPr>
              <w:t xml:space="preserve"> z rękoma, nie gestykulował lub gestykulacja była słabo</w:t>
            </w:r>
          </w:p>
        </w:tc>
        <w:tc>
          <w:tcPr>
            <w:tcW w:w="800" w:type="dxa"/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</w:tr>
      <w:tr w:rsidR="00C11D06">
        <w:trPr>
          <w:trHeight w:val="273"/>
        </w:trPr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536AA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skoordynowana z wypowiedziom.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</w:tr>
      <w:tr w:rsidR="00C11D06">
        <w:trPr>
          <w:trHeight w:val="254"/>
        </w:trPr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C11D06" w:rsidRDefault="00536AA7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Uczestnik podejmował próby wzbogacenia swojej wypowiedzi o gestykulacje.</w:t>
            </w:r>
          </w:p>
        </w:tc>
        <w:tc>
          <w:tcPr>
            <w:tcW w:w="800" w:type="dxa"/>
            <w:vAlign w:val="bottom"/>
          </w:tcPr>
          <w:p w:rsidR="00C11D06" w:rsidRDefault="00536AA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4-6</w:t>
            </w:r>
          </w:p>
        </w:tc>
      </w:tr>
      <w:tr w:rsidR="00C11D06">
        <w:trPr>
          <w:trHeight w:val="273"/>
        </w:trPr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536AA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Prezentował się w sposób, który nie utrudniał odbioru wypowiedzi.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</w:tr>
      <w:tr w:rsidR="00C11D06">
        <w:trPr>
          <w:trHeight w:val="255"/>
        </w:trPr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C11D06" w:rsidRDefault="00536AA7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Uczestnik prezentował się pewnie. Wzmacniał siłę swoich słów odpowiednią</w:t>
            </w:r>
          </w:p>
        </w:tc>
        <w:tc>
          <w:tcPr>
            <w:tcW w:w="800" w:type="dxa"/>
            <w:vAlign w:val="bottom"/>
          </w:tcPr>
          <w:p w:rsidR="00C11D06" w:rsidRDefault="00536AA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7-9</w:t>
            </w:r>
          </w:p>
        </w:tc>
      </w:tr>
      <w:tr w:rsidR="00C11D06">
        <w:trPr>
          <w:trHeight w:val="273"/>
        </w:trPr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536AA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gestykulacją.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</w:tr>
      <w:tr w:rsidR="00C11D06">
        <w:trPr>
          <w:trHeight w:val="254"/>
        </w:trPr>
        <w:tc>
          <w:tcPr>
            <w:tcW w:w="7780" w:type="dxa"/>
            <w:tcBorders>
              <w:right w:val="single" w:sz="8" w:space="0" w:color="auto"/>
            </w:tcBorders>
            <w:vAlign w:val="bottom"/>
          </w:tcPr>
          <w:p w:rsidR="00C11D06" w:rsidRDefault="00536AA7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Uczestnik "mówił całym sobą". Doskonale panował nad swoim ciałem.</w:t>
            </w:r>
          </w:p>
        </w:tc>
        <w:tc>
          <w:tcPr>
            <w:tcW w:w="800" w:type="dxa"/>
            <w:vAlign w:val="bottom"/>
          </w:tcPr>
          <w:p w:rsidR="00C11D06" w:rsidRDefault="00536AA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10</w:t>
            </w:r>
          </w:p>
        </w:tc>
      </w:tr>
      <w:tr w:rsidR="00C11D06">
        <w:trPr>
          <w:trHeight w:val="273"/>
        </w:trPr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536AA7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Wykorzystywał również przestrzeo na scenie.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</w:tr>
    </w:tbl>
    <w:p w:rsidR="00C11D06" w:rsidRDefault="00B56FE9">
      <w:pPr>
        <w:spacing w:line="236" w:lineRule="auto"/>
        <w:ind w:left="432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59776" behindDoc="1" locked="0" layoutInCell="0" allowOverlap="1">
            <wp:simplePos x="0" y="0"/>
            <wp:positionH relativeFrom="column">
              <wp:posOffset>393700</wp:posOffset>
            </wp:positionH>
            <wp:positionV relativeFrom="paragraph">
              <wp:posOffset>171450</wp:posOffset>
            </wp:positionV>
            <wp:extent cx="5400040" cy="438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3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AA7"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391160</wp:posOffset>
            </wp:positionH>
            <wp:positionV relativeFrom="paragraph">
              <wp:posOffset>0</wp:posOffset>
            </wp:positionV>
            <wp:extent cx="5434330" cy="60515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AA7"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58752" behindDoc="1" locked="0" layoutInCell="0" allowOverlap="1">
            <wp:simplePos x="0" y="0"/>
            <wp:positionH relativeFrom="column">
              <wp:posOffset>391160</wp:posOffset>
            </wp:positionH>
            <wp:positionV relativeFrom="paragraph">
              <wp:posOffset>0</wp:posOffset>
            </wp:positionV>
            <wp:extent cx="5434330" cy="60515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605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8FF">
        <w:rPr>
          <w:rFonts w:ascii="Calibri" w:eastAsia="Calibri" w:hAnsi="Calibri" w:cs="Calibri"/>
          <w:b/>
          <w:bCs/>
          <w:sz w:val="28"/>
          <w:szCs w:val="28"/>
        </w:rPr>
        <w:t>Merytoryka</w:t>
      </w:r>
    </w:p>
    <w:p w:rsidR="00C11D06" w:rsidRDefault="002A38FF" w:rsidP="002A38FF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                                                   </w:t>
      </w:r>
      <w:r w:rsidR="00536AA7">
        <w:rPr>
          <w:rFonts w:ascii="Calibri" w:eastAsia="Calibri" w:hAnsi="Calibri" w:cs="Calibri"/>
        </w:rPr>
        <w:t xml:space="preserve">Ocenie podlega </w:t>
      </w:r>
      <w:r>
        <w:rPr>
          <w:rFonts w:ascii="Calibri" w:eastAsia="Calibri" w:hAnsi="Calibri" w:cs="Calibri"/>
        </w:rPr>
        <w:t>znajomość tematu przez uczestnika.</w:t>
      </w:r>
    </w:p>
    <w:p w:rsidR="00C11D06" w:rsidRDefault="00C11D06">
      <w:pPr>
        <w:spacing w:line="20" w:lineRule="exact"/>
        <w:rPr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9"/>
        <w:gridCol w:w="7671"/>
        <w:gridCol w:w="680"/>
        <w:gridCol w:w="120"/>
      </w:tblGrid>
      <w:tr w:rsidR="00C11D06" w:rsidTr="002A38FF">
        <w:trPr>
          <w:trHeight w:val="329"/>
        </w:trPr>
        <w:tc>
          <w:tcPr>
            <w:tcW w:w="109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4"/>
                <w:szCs w:val="24"/>
              </w:rPr>
            </w:pPr>
          </w:p>
        </w:tc>
        <w:tc>
          <w:tcPr>
            <w:tcW w:w="7671" w:type="dxa"/>
            <w:tcBorders>
              <w:bottom w:val="single" w:sz="8" w:space="0" w:color="auto"/>
              <w:right w:val="single" w:sz="8" w:space="0" w:color="8DB3E2"/>
            </w:tcBorders>
            <w:shd w:val="clear" w:color="auto" w:fill="8DB3E2"/>
            <w:vAlign w:val="bottom"/>
          </w:tcPr>
          <w:p w:rsidR="00C11D06" w:rsidRDefault="00C11D06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shd w:val="clear" w:color="auto" w:fill="8DB3E2"/>
            <w:vAlign w:val="bottom"/>
          </w:tcPr>
          <w:p w:rsidR="00C11D06" w:rsidRDefault="00C11D06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4"/>
                <w:szCs w:val="24"/>
              </w:rPr>
            </w:pPr>
          </w:p>
        </w:tc>
      </w:tr>
      <w:tr w:rsidR="00C11D06" w:rsidTr="002A38FF">
        <w:trPr>
          <w:trHeight w:val="250"/>
        </w:trPr>
        <w:tc>
          <w:tcPr>
            <w:tcW w:w="109" w:type="dxa"/>
            <w:vAlign w:val="bottom"/>
          </w:tcPr>
          <w:p w:rsidR="00C11D06" w:rsidRDefault="00C11D06">
            <w:pPr>
              <w:rPr>
                <w:sz w:val="21"/>
                <w:szCs w:val="21"/>
              </w:rPr>
            </w:pPr>
          </w:p>
        </w:tc>
        <w:tc>
          <w:tcPr>
            <w:tcW w:w="7671" w:type="dxa"/>
            <w:tcBorders>
              <w:right w:val="single" w:sz="8" w:space="0" w:color="auto"/>
            </w:tcBorders>
            <w:vAlign w:val="bottom"/>
          </w:tcPr>
          <w:p w:rsidR="00C11D06" w:rsidRDefault="002A38FF" w:rsidP="00B56FE9">
            <w:pPr>
              <w:spacing w:line="25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Uczestnik nie ma pojęcia o omawianym przez siebie temacie i powołuje się na </w:t>
            </w:r>
          </w:p>
        </w:tc>
        <w:tc>
          <w:tcPr>
            <w:tcW w:w="680" w:type="dxa"/>
            <w:vAlign w:val="bottom"/>
          </w:tcPr>
          <w:p w:rsidR="00C11D06" w:rsidRDefault="00536AA7">
            <w:pPr>
              <w:spacing w:line="250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1-3</w:t>
            </w:r>
          </w:p>
        </w:tc>
        <w:tc>
          <w:tcPr>
            <w:tcW w:w="120" w:type="dxa"/>
            <w:vAlign w:val="bottom"/>
          </w:tcPr>
          <w:p w:rsidR="00C11D06" w:rsidRDefault="00C11D06">
            <w:pPr>
              <w:rPr>
                <w:sz w:val="21"/>
                <w:szCs w:val="21"/>
              </w:rPr>
            </w:pPr>
          </w:p>
        </w:tc>
      </w:tr>
      <w:tr w:rsidR="00C11D06" w:rsidTr="002A38FF">
        <w:trPr>
          <w:trHeight w:val="273"/>
        </w:trPr>
        <w:tc>
          <w:tcPr>
            <w:tcW w:w="109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  <w:tc>
          <w:tcPr>
            <w:tcW w:w="7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B56FE9">
            <w:pPr>
              <w:spacing w:line="26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nie</w:t>
            </w:r>
            <w:r w:rsidR="002A38FF">
              <w:rPr>
                <w:rFonts w:ascii="Calibri" w:eastAsia="Calibri" w:hAnsi="Calibri" w:cs="Calibri"/>
              </w:rPr>
              <w:t>sprawdzone informacje.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>
            <w:pPr>
              <w:rPr>
                <w:sz w:val="23"/>
                <w:szCs w:val="23"/>
              </w:rPr>
            </w:pPr>
          </w:p>
        </w:tc>
      </w:tr>
      <w:tr w:rsidR="00C11D06" w:rsidTr="002A38FF">
        <w:trPr>
          <w:trHeight w:val="258"/>
        </w:trPr>
        <w:tc>
          <w:tcPr>
            <w:tcW w:w="109" w:type="dxa"/>
            <w:tcBorders>
              <w:bottom w:val="single" w:sz="8" w:space="0" w:color="auto"/>
            </w:tcBorders>
            <w:vAlign w:val="bottom"/>
          </w:tcPr>
          <w:p w:rsidR="00C11D06" w:rsidRDefault="00C11D06"/>
        </w:tc>
        <w:tc>
          <w:tcPr>
            <w:tcW w:w="7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2A38FF" w:rsidP="002A38FF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Uczestnik prezentuje merytorycznie dobre informacje, ale sprawia wrażenie ich nie rozumienia.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11D06" w:rsidRDefault="00536AA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4-6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/>
        </w:tc>
      </w:tr>
      <w:tr w:rsidR="00C11D06" w:rsidTr="002A38FF">
        <w:trPr>
          <w:trHeight w:val="258"/>
        </w:trPr>
        <w:tc>
          <w:tcPr>
            <w:tcW w:w="109" w:type="dxa"/>
            <w:tcBorders>
              <w:bottom w:val="single" w:sz="8" w:space="0" w:color="auto"/>
            </w:tcBorders>
            <w:vAlign w:val="bottom"/>
          </w:tcPr>
          <w:p w:rsidR="00C11D06" w:rsidRDefault="00C11D06"/>
        </w:tc>
        <w:tc>
          <w:tcPr>
            <w:tcW w:w="7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2A38FF" w:rsidP="00B56FE9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Uczestnik prezentuje dobrą znajomość tematu połączoną z </w:t>
            </w:r>
            <w:r w:rsidR="00B56FE9">
              <w:rPr>
                <w:rFonts w:ascii="Calibri" w:eastAsia="Calibri" w:hAnsi="Calibri" w:cs="Calibri"/>
              </w:rPr>
              <w:t>umiejętnością powoływania się na</w:t>
            </w:r>
            <w:r>
              <w:rPr>
                <w:rFonts w:ascii="Calibri" w:eastAsia="Calibri" w:hAnsi="Calibri" w:cs="Calibri"/>
              </w:rPr>
              <w:t xml:space="preserve"> odpowiednie źródła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11D06" w:rsidRDefault="00536AA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5-7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/>
        </w:tc>
      </w:tr>
      <w:tr w:rsidR="00C11D06" w:rsidTr="002A38FF">
        <w:trPr>
          <w:trHeight w:val="258"/>
        </w:trPr>
        <w:tc>
          <w:tcPr>
            <w:tcW w:w="109" w:type="dxa"/>
            <w:tcBorders>
              <w:bottom w:val="single" w:sz="8" w:space="0" w:color="auto"/>
            </w:tcBorders>
            <w:vAlign w:val="bottom"/>
          </w:tcPr>
          <w:p w:rsidR="00C11D06" w:rsidRDefault="00C11D06"/>
        </w:tc>
        <w:tc>
          <w:tcPr>
            <w:tcW w:w="767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2A38FF" w:rsidP="00B56FE9">
            <w:pPr>
              <w:spacing w:line="254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Uczestni</w:t>
            </w:r>
            <w:r w:rsidR="00B56FE9">
              <w:rPr>
                <w:rFonts w:ascii="Calibri" w:eastAsia="Calibri" w:hAnsi="Calibri" w:cs="Calibri"/>
              </w:rPr>
              <w:t>k znakomicie zna się na temacie;</w:t>
            </w:r>
            <w:r>
              <w:rPr>
                <w:rFonts w:ascii="Calibri" w:eastAsia="Calibri" w:hAnsi="Calibri" w:cs="Calibri"/>
              </w:rPr>
              <w:t xml:space="preserve"> powołuje się na wiele różnych </w:t>
            </w:r>
            <w:r w:rsidR="00B56FE9">
              <w:rPr>
                <w:rFonts w:ascii="Calibri" w:eastAsia="Calibri" w:hAnsi="Calibri" w:cs="Calibri"/>
              </w:rPr>
              <w:t xml:space="preserve">i </w:t>
            </w:r>
            <w:r>
              <w:rPr>
                <w:rFonts w:ascii="Calibri" w:eastAsia="Calibri" w:hAnsi="Calibri" w:cs="Calibri"/>
              </w:rPr>
              <w:t>poważnych źródeł.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C11D06" w:rsidRDefault="00536AA7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8-10</w:t>
            </w: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C11D06" w:rsidRDefault="00C11D06"/>
        </w:tc>
      </w:tr>
    </w:tbl>
    <w:p w:rsidR="00C11D06" w:rsidRDefault="00B56FE9">
      <w:pPr>
        <w:spacing w:line="236" w:lineRule="auto"/>
        <w:ind w:left="3540"/>
        <w:rPr>
          <w:sz w:val="20"/>
          <w:szCs w:val="20"/>
        </w:rPr>
      </w:pPr>
      <w:r>
        <w:rPr>
          <w:rFonts w:ascii="Calibri" w:eastAsia="Calibri" w:hAnsi="Calibri" w:cs="Calibri"/>
          <w:noProof/>
        </w:rPr>
        <w:drawing>
          <wp:anchor distT="0" distB="0" distL="114300" distR="114300" simplePos="0" relativeHeight="251662848" behindDoc="1" locked="0" layoutInCell="0" allowOverlap="1">
            <wp:simplePos x="0" y="0"/>
            <wp:positionH relativeFrom="column">
              <wp:posOffset>450850</wp:posOffset>
            </wp:positionH>
            <wp:positionV relativeFrom="paragraph">
              <wp:posOffset>174624</wp:posOffset>
            </wp:positionV>
            <wp:extent cx="5343525" cy="220009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2200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AA7"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0800" behindDoc="1" locked="0" layoutInCell="0" allowOverlap="1">
            <wp:simplePos x="0" y="0"/>
            <wp:positionH relativeFrom="column">
              <wp:posOffset>391160</wp:posOffset>
            </wp:positionH>
            <wp:positionV relativeFrom="paragraph">
              <wp:posOffset>0</wp:posOffset>
            </wp:positionV>
            <wp:extent cx="5434330" cy="38862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36AA7"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0" distB="0" distL="114300" distR="114300" simplePos="0" relativeHeight="251661824" behindDoc="1" locked="0" layoutInCell="0" allowOverlap="1">
            <wp:simplePos x="0" y="0"/>
            <wp:positionH relativeFrom="column">
              <wp:posOffset>391160</wp:posOffset>
            </wp:positionH>
            <wp:positionV relativeFrom="paragraph">
              <wp:posOffset>0</wp:posOffset>
            </wp:positionV>
            <wp:extent cx="5434330" cy="38862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4330" cy="388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38FF">
        <w:rPr>
          <w:rFonts w:ascii="Calibri" w:eastAsia="Calibri" w:hAnsi="Calibri" w:cs="Calibri"/>
          <w:b/>
          <w:bCs/>
          <w:sz w:val="28"/>
          <w:szCs w:val="28"/>
        </w:rPr>
        <w:t>Odpowiedź na pytania</w:t>
      </w:r>
    </w:p>
    <w:p w:rsidR="00C11D06" w:rsidRDefault="00536AA7">
      <w:pPr>
        <w:spacing w:line="239" w:lineRule="auto"/>
        <w:ind w:left="1420"/>
        <w:rPr>
          <w:sz w:val="20"/>
          <w:szCs w:val="20"/>
        </w:rPr>
      </w:pPr>
      <w:r>
        <w:rPr>
          <w:rFonts w:ascii="Calibri" w:eastAsia="Calibri" w:hAnsi="Calibri" w:cs="Calibri"/>
        </w:rPr>
        <w:t>Ocenie podlega</w:t>
      </w:r>
      <w:r w:rsidR="00B56FE9">
        <w:rPr>
          <w:rFonts w:ascii="Calibri" w:eastAsia="Calibri" w:hAnsi="Calibri" w:cs="Calibri"/>
        </w:rPr>
        <w:t xml:space="preserve"> zdolność</w:t>
      </w:r>
      <w:r>
        <w:rPr>
          <w:rFonts w:ascii="Calibri" w:eastAsia="Calibri" w:hAnsi="Calibri" w:cs="Calibri"/>
        </w:rPr>
        <w:t xml:space="preserve"> uczestnika do wywołania emocji wśród publiczności.</w:t>
      </w:r>
    </w:p>
    <w:p w:rsidR="00C11D06" w:rsidRDefault="00C11D06">
      <w:pPr>
        <w:spacing w:line="1" w:lineRule="exact"/>
        <w:rPr>
          <w:sz w:val="24"/>
          <w:szCs w:val="24"/>
        </w:rPr>
      </w:pPr>
    </w:p>
    <w:tbl>
      <w:tblPr>
        <w:tblW w:w="0" w:type="auto"/>
        <w:tblInd w:w="60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780"/>
        <w:gridCol w:w="800"/>
      </w:tblGrid>
      <w:tr w:rsidR="00C11D06">
        <w:trPr>
          <w:trHeight w:val="263"/>
        </w:trPr>
        <w:tc>
          <w:tcPr>
            <w:tcW w:w="77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536AA7" w:rsidP="002A38FF">
            <w:pPr>
              <w:spacing w:line="257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Uczestnik </w:t>
            </w:r>
            <w:r w:rsidR="002A38FF">
              <w:rPr>
                <w:rFonts w:ascii="Calibri" w:eastAsia="Calibri" w:hAnsi="Calibri" w:cs="Calibri"/>
              </w:rPr>
              <w:t>nie jest w stanie odpowiedzieć na żadne z pytań.</w:t>
            </w: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C11D06" w:rsidRDefault="00536AA7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89"/>
              </w:rPr>
              <w:t>0</w:t>
            </w:r>
          </w:p>
        </w:tc>
      </w:tr>
      <w:tr w:rsidR="00C11D06">
        <w:trPr>
          <w:trHeight w:val="258"/>
        </w:trPr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536AA7" w:rsidP="002A38FF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Uczestnik </w:t>
            </w:r>
            <w:r w:rsidR="002A38FF">
              <w:rPr>
                <w:rFonts w:ascii="Calibri" w:eastAsia="Calibri" w:hAnsi="Calibri" w:cs="Calibri"/>
              </w:rPr>
              <w:t>przekazuje szczątkową odpowiedź na pytanie.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1D06" w:rsidRDefault="002A38FF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1-2</w:t>
            </w:r>
          </w:p>
        </w:tc>
      </w:tr>
      <w:tr w:rsidR="00C11D06">
        <w:trPr>
          <w:trHeight w:val="258"/>
        </w:trPr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536AA7" w:rsidP="002A38FF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Uczestnik </w:t>
            </w:r>
            <w:r w:rsidR="002A38FF">
              <w:rPr>
                <w:rFonts w:ascii="Calibri" w:eastAsia="Calibri" w:hAnsi="Calibri" w:cs="Calibri"/>
              </w:rPr>
              <w:t>odpowiada poprawnie na pytanie.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1D06" w:rsidRDefault="002A38FF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3-4</w:t>
            </w:r>
          </w:p>
        </w:tc>
      </w:tr>
      <w:tr w:rsidR="00C11D06">
        <w:trPr>
          <w:trHeight w:val="258"/>
        </w:trPr>
        <w:tc>
          <w:tcPr>
            <w:tcW w:w="7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11D06" w:rsidRDefault="00536AA7" w:rsidP="002A38FF">
            <w:pPr>
              <w:spacing w:line="254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Uczestnik </w:t>
            </w:r>
            <w:r w:rsidR="002A38FF">
              <w:rPr>
                <w:rFonts w:ascii="Calibri" w:eastAsia="Calibri" w:hAnsi="Calibri" w:cs="Calibri"/>
              </w:rPr>
              <w:t>udziela błyskotliwych odpowiedzi prezentujących jego dużą znajomość tematu</w:t>
            </w:r>
            <w:r w:rsidR="00B56FE9">
              <w:rPr>
                <w:rFonts w:ascii="Calibri" w:eastAsia="Calibri" w:hAnsi="Calibri" w:cs="Calibri"/>
              </w:rPr>
              <w:t>.</w:t>
            </w:r>
            <w:bookmarkStart w:id="1" w:name="_GoBack"/>
            <w:bookmarkEnd w:id="1"/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C11D06" w:rsidRDefault="002A38FF">
            <w:pPr>
              <w:spacing w:line="254" w:lineRule="exact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</w:rPr>
              <w:t>5</w:t>
            </w:r>
          </w:p>
        </w:tc>
      </w:tr>
    </w:tbl>
    <w:p w:rsidR="00C11D06" w:rsidRDefault="00C11D06">
      <w:pPr>
        <w:spacing w:line="1" w:lineRule="exact"/>
        <w:rPr>
          <w:sz w:val="24"/>
          <w:szCs w:val="24"/>
        </w:rPr>
      </w:pPr>
    </w:p>
    <w:sectPr w:rsidR="00C11D06" w:rsidSect="002A38FF">
      <w:pgSz w:w="11900" w:h="16838"/>
      <w:pgMar w:top="851" w:right="1300" w:bottom="1440" w:left="1420" w:header="0" w:footer="0" w:gutter="0"/>
      <w:cols w:space="708" w:equalWidth="0">
        <w:col w:w="918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>
    <w:useFELayout/>
  </w:compat>
  <w:rsids>
    <w:rsidRoot w:val="00C11D06"/>
    <w:rsid w:val="002A38FF"/>
    <w:rsid w:val="00536AA7"/>
    <w:rsid w:val="005919A1"/>
    <w:rsid w:val="007212A4"/>
    <w:rsid w:val="00B56FE9"/>
    <w:rsid w:val="00BC1F80"/>
    <w:rsid w:val="00C11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1F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2244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Damian</cp:lastModifiedBy>
  <cp:revision>6</cp:revision>
  <cp:lastPrinted>2017-02-24T18:39:00Z</cp:lastPrinted>
  <dcterms:created xsi:type="dcterms:W3CDTF">2017-02-19T18:49:00Z</dcterms:created>
  <dcterms:modified xsi:type="dcterms:W3CDTF">2018-02-26T21:59:00Z</dcterms:modified>
</cp:coreProperties>
</file>